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E27" w:rsidRDefault="00D22E27" w:rsidP="006462D8">
      <w:pPr>
        <w:pStyle w:val="1"/>
        <w:spacing w:before="0" w:beforeAutospacing="0" w:after="0" w:afterAutospacing="0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АДМИНИСТРАЦИЯ ЧЕРНОРЕЧЕНСКОГО СЕЛЬСОВЕТА</w:t>
      </w:r>
    </w:p>
    <w:p w:rsidR="00D22E27" w:rsidRDefault="00D22E27" w:rsidP="006462D8">
      <w:pPr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D22E27" w:rsidRDefault="00D22E27" w:rsidP="006462D8">
      <w:pPr>
        <w:jc w:val="center"/>
        <w:rPr>
          <w:b/>
          <w:szCs w:val="28"/>
        </w:rPr>
      </w:pPr>
    </w:p>
    <w:p w:rsidR="00D22E27" w:rsidRDefault="00D22E27" w:rsidP="006462D8">
      <w:pPr>
        <w:pStyle w:val="1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55554B" w:rsidRPr="0055554B" w:rsidRDefault="0055554B" w:rsidP="006462D8">
      <w:pPr>
        <w:pStyle w:val="1"/>
        <w:jc w:val="center"/>
        <w:rPr>
          <w:b w:val="0"/>
          <w:bCs w:val="0"/>
          <w:sz w:val="28"/>
          <w:szCs w:val="28"/>
          <w:u w:val="single"/>
        </w:rPr>
      </w:pPr>
      <w:r w:rsidRPr="0055554B">
        <w:rPr>
          <w:b w:val="0"/>
          <w:sz w:val="28"/>
          <w:szCs w:val="28"/>
          <w:u w:val="single"/>
        </w:rPr>
        <w:t>14.06.2017</w:t>
      </w:r>
      <w:r>
        <w:rPr>
          <w:b w:val="0"/>
          <w:sz w:val="28"/>
          <w:szCs w:val="28"/>
        </w:rPr>
        <w:t xml:space="preserve"> </w:t>
      </w:r>
      <w:r w:rsidRPr="0055554B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 </w:t>
      </w:r>
      <w:r w:rsidRPr="0055554B">
        <w:rPr>
          <w:b w:val="0"/>
          <w:sz w:val="28"/>
          <w:szCs w:val="28"/>
          <w:u w:val="single"/>
        </w:rPr>
        <w:t>74</w:t>
      </w:r>
    </w:p>
    <w:p w:rsidR="00D22E27" w:rsidRDefault="00D22E27" w:rsidP="005064B8">
      <w:pPr>
        <w:jc w:val="center"/>
      </w:pPr>
      <w:r>
        <w:rPr>
          <w:sz w:val="24"/>
          <w:szCs w:val="24"/>
        </w:rPr>
        <w:t>п. Чернореченский</w:t>
      </w:r>
    </w:p>
    <w:p w:rsidR="00D22E27" w:rsidRDefault="00D22E27" w:rsidP="006030A2">
      <w:pPr>
        <w:framePr w:w="5041" w:h="643" w:hSpace="180" w:wrap="notBeside" w:vAnchor="text" w:hAnchor="page" w:x="1882" w:y="379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4"/>
          <w:szCs w:val="24"/>
        </w:rPr>
      </w:pPr>
      <w:r w:rsidRPr="006462D8">
        <w:rPr>
          <w:sz w:val="24"/>
          <w:szCs w:val="24"/>
        </w:rPr>
        <w:t xml:space="preserve">Об </w:t>
      </w:r>
      <w:r w:rsidR="00805B6F">
        <w:rPr>
          <w:sz w:val="24"/>
          <w:szCs w:val="24"/>
        </w:rPr>
        <w:t>определении гарантирующих организаций</w:t>
      </w:r>
    </w:p>
    <w:p w:rsidR="00805B6F" w:rsidRDefault="00805B6F" w:rsidP="006030A2">
      <w:pPr>
        <w:framePr w:w="5041" w:h="643" w:hSpace="180" w:wrap="notBeside" w:vAnchor="text" w:hAnchor="page" w:x="1882" w:y="379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4"/>
          <w:szCs w:val="24"/>
        </w:rPr>
      </w:pPr>
      <w:r>
        <w:rPr>
          <w:sz w:val="24"/>
          <w:szCs w:val="24"/>
        </w:rPr>
        <w:t xml:space="preserve">для централизованной системы холодного </w:t>
      </w:r>
    </w:p>
    <w:p w:rsidR="00805B6F" w:rsidRPr="006462D8" w:rsidRDefault="00805B6F" w:rsidP="006030A2">
      <w:pPr>
        <w:framePr w:w="5041" w:h="643" w:hSpace="180" w:wrap="notBeside" w:vAnchor="text" w:hAnchor="page" w:x="1882" w:y="379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4"/>
          <w:szCs w:val="24"/>
        </w:rPr>
      </w:pPr>
      <w:r>
        <w:rPr>
          <w:sz w:val="24"/>
          <w:szCs w:val="24"/>
        </w:rPr>
        <w:t>водоснабжения</w:t>
      </w:r>
    </w:p>
    <w:p w:rsidR="00D22E27" w:rsidRDefault="00D22E27" w:rsidP="005064B8"/>
    <w:p w:rsidR="00D22E27" w:rsidRDefault="00D22E27" w:rsidP="005064B8">
      <w:pPr>
        <w:ind w:firstLine="708"/>
        <w:jc w:val="both"/>
      </w:pPr>
    </w:p>
    <w:p w:rsidR="00805B6F" w:rsidRDefault="00805B6F" w:rsidP="00805B6F">
      <w:pPr>
        <w:ind w:firstLine="426"/>
        <w:jc w:val="both"/>
      </w:pPr>
      <w:r>
        <w:t>В соответствии с Федеральным законом от 06.10.2003 № 131 «Об общих принципах организации местного самоуправления в Российской Федерации, руководствуясь Федеральным законом от 07.12.2011 № 416- ФЗ « О водоснабжении и водоотведении»</w:t>
      </w:r>
    </w:p>
    <w:p w:rsidR="00D22E27" w:rsidRDefault="00D22E27" w:rsidP="005064B8">
      <w:pPr>
        <w:jc w:val="both"/>
      </w:pPr>
      <w:r>
        <w:t>ПОСТАНОВЛЯЮ:</w:t>
      </w:r>
    </w:p>
    <w:p w:rsidR="002E6952" w:rsidRPr="002E6952" w:rsidRDefault="00805B6F" w:rsidP="00805B6F">
      <w:pPr>
        <w:pStyle w:val="a3"/>
        <w:numPr>
          <w:ilvl w:val="0"/>
          <w:numId w:val="2"/>
        </w:numPr>
        <w:jc w:val="both"/>
        <w:rPr>
          <w:szCs w:val="28"/>
        </w:rPr>
      </w:pPr>
      <w:r>
        <w:t xml:space="preserve">Наделить </w:t>
      </w:r>
      <w:r w:rsidR="00D9527F">
        <w:t xml:space="preserve">общество с ограниченной ответственностью </w:t>
      </w:r>
      <w:r>
        <w:t xml:space="preserve"> «Водоканал»</w:t>
      </w:r>
      <w:r w:rsidR="00D9527F">
        <w:t xml:space="preserve"> г. </w:t>
      </w:r>
      <w:proofErr w:type="spellStart"/>
      <w:r w:rsidR="00D9527F">
        <w:t>Искитима</w:t>
      </w:r>
      <w:proofErr w:type="spellEnd"/>
      <w:r w:rsidR="00D9527F">
        <w:t>, Новосибирской области</w:t>
      </w:r>
      <w:r>
        <w:t xml:space="preserve"> статусом гарантирующей организации для централизованной системы </w:t>
      </w:r>
      <w:r w:rsidR="004D55F6">
        <w:t>холодного водоснабжения</w:t>
      </w:r>
      <w:r>
        <w:t xml:space="preserve"> на территории п.Чернореченский Искитимского района Новосибирской области, ул. Советская, ул</w:t>
      </w:r>
      <w:proofErr w:type="gramStart"/>
      <w:r>
        <w:t>.Т</w:t>
      </w:r>
      <w:proofErr w:type="gramEnd"/>
      <w:r>
        <w:t>епличная, ул. Чкалова, ул. Мичурина, ул. Кооперативная, пер. Советский, ул. Школьная, ул.Мостовая</w:t>
      </w:r>
      <w:r w:rsidR="002E6952">
        <w:t>, пер. Почтовый, ул. Набережная</w:t>
      </w:r>
    </w:p>
    <w:p w:rsidR="00805B6F" w:rsidRPr="002E6952" w:rsidRDefault="00805B6F" w:rsidP="00805B6F">
      <w:pPr>
        <w:pStyle w:val="a3"/>
        <w:numPr>
          <w:ilvl w:val="0"/>
          <w:numId w:val="2"/>
        </w:numPr>
        <w:jc w:val="both"/>
        <w:rPr>
          <w:szCs w:val="28"/>
        </w:rPr>
      </w:pPr>
      <w:r>
        <w:t xml:space="preserve"> Наделить ООО «РСК» статусом гарантирующей организации для централизованной системы </w:t>
      </w:r>
      <w:r w:rsidR="004D55F6">
        <w:t xml:space="preserve">холодного водоснабжения </w:t>
      </w:r>
      <w:r>
        <w:t xml:space="preserve"> на территории п.Чернореченский Искитимского района Новосибирской области,</w:t>
      </w:r>
      <w:r w:rsidR="004D55F6">
        <w:t xml:space="preserve"> ул. Транспортная, ул. Майская, ул. Центральная, ул</w:t>
      </w:r>
      <w:proofErr w:type="gramStart"/>
      <w:r w:rsidR="004D55F6">
        <w:t>.Б</w:t>
      </w:r>
      <w:proofErr w:type="gramEnd"/>
      <w:r w:rsidR="004D55F6">
        <w:t>ерезовая, ул.Горная, ул.Солнечная, ул.Степная, ул.Садовая, ул.Лесная</w:t>
      </w:r>
    </w:p>
    <w:p w:rsidR="004D55F6" w:rsidRPr="004D55F6" w:rsidRDefault="004D55F6" w:rsidP="004D55F6">
      <w:pPr>
        <w:numPr>
          <w:ilvl w:val="0"/>
          <w:numId w:val="2"/>
        </w:num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Cs w:val="28"/>
        </w:rPr>
      </w:pPr>
      <w:r w:rsidRPr="004D55F6">
        <w:rPr>
          <w:szCs w:val="28"/>
        </w:rPr>
        <w:t>Постановление администрации Чернореченского сельсовета от 08.11.2016 г. № 180 «Об определении гарантирующих организаций для централизованной системы холодного водоснабжения</w:t>
      </w:r>
      <w:r w:rsidRPr="004D55F6">
        <w:rPr>
          <w:bCs/>
          <w:szCs w:val="28"/>
        </w:rPr>
        <w:t xml:space="preserve">» </w:t>
      </w:r>
      <w:r w:rsidRPr="004D55F6">
        <w:rPr>
          <w:szCs w:val="28"/>
        </w:rPr>
        <w:t>отменить</w:t>
      </w:r>
    </w:p>
    <w:p w:rsidR="00D22E27" w:rsidRDefault="00D22E27" w:rsidP="006462D8">
      <w:pPr>
        <w:pStyle w:val="a3"/>
        <w:numPr>
          <w:ilvl w:val="0"/>
          <w:numId w:val="2"/>
        </w:numPr>
        <w:jc w:val="both"/>
      </w:pPr>
      <w:r>
        <w:t>Опубликовать настоящее постановление на официальном сайте и в газете «Знаменка»;</w:t>
      </w:r>
    </w:p>
    <w:p w:rsidR="00D22E27" w:rsidRDefault="00D22E27" w:rsidP="005064B8">
      <w:pPr>
        <w:pStyle w:val="a3"/>
        <w:numPr>
          <w:ilvl w:val="0"/>
          <w:numId w:val="2"/>
        </w:numPr>
        <w:jc w:val="both"/>
      </w:pPr>
      <w:proofErr w:type="gramStart"/>
      <w:r>
        <w:t>Контроль за</w:t>
      </w:r>
      <w:proofErr w:type="gramEnd"/>
      <w:r>
        <w:t xml:space="preserve"> исполнением </w:t>
      </w:r>
      <w:r w:rsidR="00805B6F">
        <w:t>постановления оставляю за собой</w:t>
      </w:r>
    </w:p>
    <w:p w:rsidR="00805B6F" w:rsidRDefault="00805B6F" w:rsidP="00805B6F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Настоящее постановление вступает в силу с 1 июля 2017 года</w:t>
      </w:r>
      <w:r w:rsidR="00D9527F">
        <w:rPr>
          <w:szCs w:val="28"/>
        </w:rPr>
        <w:t>.</w:t>
      </w: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5554B">
      <w:pPr>
        <w:jc w:val="both"/>
      </w:pPr>
      <w:r>
        <w:t>Глава Чернореченского сельсовета                                       С. В. Каликин</w:t>
      </w:r>
      <w:r>
        <w:rPr>
          <w:szCs w:val="28"/>
        </w:rPr>
        <w:t xml:space="preserve">                 </w:t>
      </w:r>
    </w:p>
    <w:p w:rsidR="00D22E27" w:rsidRDefault="00D22E27"/>
    <w:sectPr w:rsidR="00D22E27" w:rsidSect="00CF5EBB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095E"/>
    <w:multiLevelType w:val="hybridMultilevel"/>
    <w:tmpl w:val="9176F0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322F0C"/>
    <w:multiLevelType w:val="hybridMultilevel"/>
    <w:tmpl w:val="125CD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1F5A8F"/>
    <w:multiLevelType w:val="hybridMultilevel"/>
    <w:tmpl w:val="DC6CA31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4B8"/>
    <w:rsid w:val="000032CD"/>
    <w:rsid w:val="00272A40"/>
    <w:rsid w:val="002E59AB"/>
    <w:rsid w:val="002E6952"/>
    <w:rsid w:val="003F7C8C"/>
    <w:rsid w:val="004616E5"/>
    <w:rsid w:val="004668F9"/>
    <w:rsid w:val="004B308C"/>
    <w:rsid w:val="004D55F6"/>
    <w:rsid w:val="005064B8"/>
    <w:rsid w:val="0053103F"/>
    <w:rsid w:val="0055554B"/>
    <w:rsid w:val="00564000"/>
    <w:rsid w:val="006030A2"/>
    <w:rsid w:val="006462D8"/>
    <w:rsid w:val="0075389B"/>
    <w:rsid w:val="00755AEB"/>
    <w:rsid w:val="00805B6F"/>
    <w:rsid w:val="008D0595"/>
    <w:rsid w:val="00924967"/>
    <w:rsid w:val="00AB76EE"/>
    <w:rsid w:val="00AE6774"/>
    <w:rsid w:val="00BB129A"/>
    <w:rsid w:val="00CF5EBB"/>
    <w:rsid w:val="00D22E27"/>
    <w:rsid w:val="00D9527F"/>
    <w:rsid w:val="00DD6B72"/>
    <w:rsid w:val="00EF1B74"/>
    <w:rsid w:val="00F0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4B8"/>
    <w:rPr>
      <w:rFonts w:eastAsia="Times New Roman"/>
      <w:sz w:val="28"/>
    </w:rPr>
  </w:style>
  <w:style w:type="paragraph" w:styleId="1">
    <w:name w:val="heading 1"/>
    <w:basedOn w:val="a"/>
    <w:link w:val="10"/>
    <w:uiPriority w:val="99"/>
    <w:qFormat/>
    <w:locked/>
    <w:rsid w:val="006462D8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F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5064B8"/>
    <w:pPr>
      <w:ind w:left="720"/>
      <w:contextualSpacing/>
    </w:pPr>
  </w:style>
  <w:style w:type="table" w:styleId="a4">
    <w:name w:val="Table Grid"/>
    <w:basedOn w:val="a1"/>
    <w:uiPriority w:val="99"/>
    <w:rsid w:val="005064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1"/>
    <w:uiPriority w:val="99"/>
    <w:semiHidden/>
    <w:rsid w:val="005064B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5064B8"/>
    <w:rPr>
      <w:rFonts w:eastAsia="Times New Roman" w:cs="Times New Roman"/>
      <w:sz w:val="16"/>
      <w:szCs w:val="16"/>
      <w:lang w:eastAsia="ar-SA" w:bidi="ar-S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064B8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87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16</cp:revision>
  <cp:lastPrinted>2017-06-14T04:30:00Z</cp:lastPrinted>
  <dcterms:created xsi:type="dcterms:W3CDTF">2016-06-16T03:46:00Z</dcterms:created>
  <dcterms:modified xsi:type="dcterms:W3CDTF">2017-06-14T04:31:00Z</dcterms:modified>
</cp:coreProperties>
</file>